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88E" w:rsidRPr="00CE5333" w:rsidRDefault="0045788E" w:rsidP="0045788E">
      <w:pPr>
        <w:rPr>
          <w:rFonts w:ascii="Arial" w:hAnsi="Arial" w:cs="Arial"/>
          <w:b/>
          <w:sz w:val="18"/>
          <w:szCs w:val="18"/>
        </w:rPr>
      </w:pPr>
      <w:r w:rsidRPr="00CE5333">
        <w:rPr>
          <w:rFonts w:ascii="Arial" w:hAnsi="Arial" w:cs="Arial"/>
          <w:b/>
          <w:sz w:val="18"/>
          <w:szCs w:val="18"/>
        </w:rPr>
        <w:t>Como ingresar</w:t>
      </w:r>
    </w:p>
    <w:p w:rsidR="0045788E" w:rsidRDefault="0045788E" w:rsidP="0045788E">
      <w:pPr>
        <w:rPr>
          <w:rFonts w:ascii="Arial" w:hAnsi="Arial" w:cs="Arial"/>
          <w:sz w:val="18"/>
          <w:szCs w:val="18"/>
        </w:rPr>
      </w:pPr>
    </w:p>
    <w:p w:rsidR="0045788E" w:rsidRDefault="0045788E" w:rsidP="004578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Desde la pantalla flotante de acceso a sistema, con el botón indicado en la imagen.</w:t>
      </w:r>
    </w:p>
    <w:p w:rsidR="0045788E" w:rsidRDefault="0045788E" w:rsidP="0045788E">
      <w:pPr>
        <w:rPr>
          <w:rFonts w:ascii="Arial" w:hAnsi="Arial" w:cs="Arial"/>
          <w:sz w:val="18"/>
          <w:szCs w:val="18"/>
        </w:rPr>
      </w:pPr>
    </w:p>
    <w:p w:rsidR="0045788E" w:rsidRDefault="0045788E" w:rsidP="004578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4403725" cy="2333625"/>
            <wp:effectExtent l="0" t="0" r="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88E" w:rsidRDefault="0045788E" w:rsidP="0045788E">
      <w:pPr>
        <w:rPr>
          <w:rFonts w:ascii="Arial" w:hAnsi="Arial" w:cs="Arial"/>
          <w:sz w:val="18"/>
          <w:szCs w:val="18"/>
        </w:rPr>
      </w:pPr>
    </w:p>
    <w:p w:rsidR="0045788E" w:rsidRPr="00CE5333" w:rsidRDefault="0045788E" w:rsidP="0045788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CE5333">
        <w:rPr>
          <w:rFonts w:ascii="Arial" w:hAnsi="Arial" w:cs="Arial"/>
          <w:b/>
          <w:sz w:val="18"/>
          <w:szCs w:val="18"/>
        </w:rPr>
        <w:lastRenderedPageBreak/>
        <w:t>Pantalla Principal</w:t>
      </w:r>
    </w:p>
    <w:p w:rsidR="0045788E" w:rsidRDefault="0045788E" w:rsidP="0045788E">
      <w:pPr>
        <w:rPr>
          <w:rFonts w:ascii="Arial" w:hAnsi="Arial" w:cs="Arial"/>
          <w:sz w:val="18"/>
          <w:szCs w:val="18"/>
        </w:rPr>
      </w:pPr>
    </w:p>
    <w:p w:rsidR="0045788E" w:rsidRDefault="0045788E" w:rsidP="0045788E">
      <w:r w:rsidRPr="00323DB0">
        <w:rPr>
          <w:rFonts w:ascii="Arial" w:hAnsi="Arial" w:cs="Arial"/>
          <w:sz w:val="18"/>
          <w:szCs w:val="18"/>
        </w:rPr>
        <w:t xml:space="preserve">La pantalla principal se encuentra divida en 2 grillas para conciliar por </w:t>
      </w:r>
      <w:proofErr w:type="spellStart"/>
      <w:r w:rsidRPr="00323DB0">
        <w:rPr>
          <w:rFonts w:ascii="Arial" w:hAnsi="Arial" w:cs="Arial"/>
          <w:sz w:val="18"/>
          <w:szCs w:val="18"/>
        </w:rPr>
        <w:t>clicks</w:t>
      </w:r>
      <w:proofErr w:type="spellEnd"/>
      <w:r w:rsidRPr="00323DB0">
        <w:rPr>
          <w:rFonts w:ascii="Arial" w:hAnsi="Arial" w:cs="Arial"/>
          <w:sz w:val="18"/>
          <w:szCs w:val="18"/>
        </w:rPr>
        <w:t xml:space="preserve"> la información de extractos importada desde Excel (Izquierda) y la información del sistema (derecha)</w:t>
      </w:r>
    </w:p>
    <w:p w:rsidR="0045788E" w:rsidRPr="00323DB0" w:rsidRDefault="0045788E" w:rsidP="0045788E">
      <w:pPr>
        <w:rPr>
          <w:rFonts w:ascii="Arial" w:hAnsi="Arial" w:cs="Arial"/>
          <w:b/>
          <w:sz w:val="20"/>
          <w:szCs w:val="20"/>
        </w:rPr>
      </w:pPr>
      <w:r w:rsidRPr="00323DB0">
        <w:rPr>
          <w:rFonts w:ascii="Arial" w:hAnsi="Arial" w:cs="Arial"/>
          <w:b/>
          <w:sz w:val="20"/>
          <w:szCs w:val="20"/>
        </w:rPr>
        <w:t>Parte Superior</w:t>
      </w:r>
    </w:p>
    <w:p w:rsidR="0045788E" w:rsidRDefault="0045788E" w:rsidP="0045788E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46355</wp:posOffset>
                </wp:positionV>
                <wp:extent cx="342900" cy="228600"/>
                <wp:effectExtent l="9525" t="13335" r="733425" b="491490"/>
                <wp:wrapNone/>
                <wp:docPr id="25" name="Globo: línea doblada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778"/>
                            <a:gd name="adj5" fmla="val 295833"/>
                            <a:gd name="adj6" fmla="val 2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25" o:spid="_x0000_s1026" type="#_x0000_t48" style="position:absolute;margin-left:-4.95pt;margin-top:3.6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" adj="64200,63900,37320,10800,26400,10800">
                <v:stroke startarrow="block"/>
                <v:textbox>
                  <w:txbxContent>
                    <w:p w:rsidR="0045788E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45788E" w:rsidRDefault="0045788E" w:rsidP="0045788E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1620520</wp:posOffset>
                </wp:positionV>
                <wp:extent cx="342900" cy="228600"/>
                <wp:effectExtent l="9525" t="162560" r="514350" b="8890"/>
                <wp:wrapNone/>
                <wp:docPr id="24" name="Globo: línea doblada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2593"/>
                            <a:gd name="adj5" fmla="val -50000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4" o:spid="_x0000_s1027" type="#_x0000_t48" style="position:absolute;margin-left:194.55pt;margin-top:127.6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" adj="51000,-10800,32960,10800,26400,10800">
                <v:stroke startarrow="block"/>
                <v:textbox>
                  <w:txbxContent>
                    <w:p w:rsidR="0045788E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1391920</wp:posOffset>
                </wp:positionV>
                <wp:extent cx="342900" cy="228600"/>
                <wp:effectExtent l="9525" t="95885" r="485775" b="8890"/>
                <wp:wrapNone/>
                <wp:docPr id="23" name="Globo: línea doblada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1111"/>
                            <a:gd name="adj5" fmla="val -16667"/>
                            <a:gd name="adj6" fmla="val 2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Pr="003B0584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" o:spid="_x0000_s1028" type="#_x0000_t48" style="position:absolute;margin-left:194.55pt;margin-top:109.6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" adj="49800,-3600,32640,10800,26400,10800">
                <v:stroke startarrow="block"/>
                <v:textbox>
                  <w:txbxContent>
                    <w:p w:rsidR="0045788E" w:rsidRPr="003B0584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1163320</wp:posOffset>
                </wp:positionV>
                <wp:extent cx="342900" cy="228600"/>
                <wp:effectExtent l="9525" t="38735" r="514350" b="8890"/>
                <wp:wrapNone/>
                <wp:docPr id="22" name="Globo: línea doblad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5556"/>
                            <a:gd name="adj5" fmla="val 8333"/>
                            <a:gd name="adj6" fmla="val 2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Pr="003B0584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" o:spid="_x0000_s1029" type="#_x0000_t48" style="position:absolute;margin-left:194.55pt;margin-top:91.6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" adj="52200,1800,33600,10800,26400,10800">
                <v:stroke startarrow="block"/>
                <v:textbox>
                  <w:txbxContent>
                    <w:p w:rsidR="0045788E" w:rsidRPr="003B0584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6595110</wp:posOffset>
                </wp:positionH>
                <wp:positionV relativeFrom="paragraph">
                  <wp:posOffset>248920</wp:posOffset>
                </wp:positionV>
                <wp:extent cx="342900" cy="228600"/>
                <wp:effectExtent l="285750" t="10160" r="9525" b="104140"/>
                <wp:wrapNone/>
                <wp:docPr id="21" name="Globo: línea doblad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4815"/>
                            <a:gd name="adj5" fmla="val 125000"/>
                            <a:gd name="adj6" fmla="val -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Pr="00F074F1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" o:spid="_x0000_s1030" type="#_x0000_t48" style="position:absolute;margin-left:519.3pt;margin-top:19.6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" adj="-14400,27000,-7520,10800,-4800,10800">
                <v:stroke startarrow="block"/>
                <v:textbox>
                  <w:txbxContent>
                    <w:p w:rsidR="0045788E" w:rsidRPr="00F074F1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6395085</wp:posOffset>
                </wp:positionH>
                <wp:positionV relativeFrom="paragraph">
                  <wp:posOffset>1163320</wp:posOffset>
                </wp:positionV>
                <wp:extent cx="342900" cy="228600"/>
                <wp:effectExtent l="333375" t="10160" r="9525" b="132715"/>
                <wp:wrapNone/>
                <wp:docPr id="20" name="Globo: línea doblad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8889"/>
                            <a:gd name="adj5" fmla="val 137500"/>
                            <a:gd name="adj6" fmla="val -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Pr="00F074F1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" o:spid="_x0000_s1031" type="#_x0000_t48" style="position:absolute;margin-left:503.55pt;margin-top:91.6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" adj="-17400,29700,-8400,10800,-4800,10800">
                <v:stroke startarrow="block"/>
                <v:textbox>
                  <w:txbxContent>
                    <w:p w:rsidR="0045788E" w:rsidRPr="00F074F1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723900</wp:posOffset>
                </wp:positionV>
                <wp:extent cx="342900" cy="228600"/>
                <wp:effectExtent l="9525" t="8890" r="2600325" b="19685"/>
                <wp:wrapNone/>
                <wp:docPr id="19" name="Globo: línea doblad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819074"/>
                            <a:gd name="adj5" fmla="val 87500"/>
                            <a:gd name="adj6" fmla="val 8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Pr="00F074F1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" o:spid="_x0000_s1032" type="#_x0000_t48" style="position:absolute;margin-left:-4.95pt;margin-top:57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" adj="182400,18900,176920,10800,26400,10800">
                <v:stroke startarrow="block"/>
                <v:textbox>
                  <w:txbxContent>
                    <w:p w:rsidR="0045788E" w:rsidRPr="00F074F1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1249045</wp:posOffset>
                </wp:positionV>
                <wp:extent cx="342900" cy="228600"/>
                <wp:effectExtent l="5715" t="10160" r="832485" b="256540"/>
                <wp:wrapNone/>
                <wp:docPr id="18" name="Globo: línea doblad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111"/>
                            <a:gd name="adj5" fmla="val 187500"/>
                            <a:gd name="adj6" fmla="val 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8" o:spid="_x0000_s1033" type="#_x0000_t48" style="position:absolute;margin-left:15pt;margin-top:98.3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" adj="71400,40500,39120,10800,26400,10800">
                <v:stroke startarrow="block"/>
                <v:textbox>
                  <w:txbxContent>
                    <w:p w:rsidR="0045788E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532245" cy="1938655"/>
            <wp:effectExtent l="0" t="0" r="1905" b="444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245" cy="19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88E" w:rsidRDefault="0045788E" w:rsidP="0045788E">
      <w:pPr>
        <w:ind w:left="708" w:firstLine="708"/>
      </w:pP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Filtros de banco, cuenta y rango de fechas a conciliar.</w:t>
      </w: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de consulta de información de extracto importados desde Excel.</w:t>
      </w: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Link para abrir la pantalla de importación desde Excel.</w:t>
      </w: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con información cargada en el sistema de la cuenta y rango de fechas seleccionados en el punto 1.</w:t>
      </w: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Botones de consulta e impresión de la información filtrada con los filtros del punto nro. 1.</w:t>
      </w:r>
      <w:r w:rsidRPr="00FD023F">
        <w:rPr>
          <w:rFonts w:ascii="Arial" w:hAnsi="Arial" w:cs="Arial"/>
          <w:sz w:val="18"/>
        </w:rPr>
        <w:t xml:space="preserve"> </w:t>
      </w: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3F53CD">
        <w:rPr>
          <w:rFonts w:ascii="Arial" w:hAnsi="Arial" w:cs="Arial"/>
          <w:b/>
          <w:sz w:val="18"/>
        </w:rPr>
        <w:t>relacionar</w:t>
      </w:r>
      <w:r>
        <w:rPr>
          <w:rFonts w:ascii="Arial" w:hAnsi="Arial" w:cs="Arial"/>
          <w:sz w:val="18"/>
        </w:rPr>
        <w:t xml:space="preserve"> registros de la grilla de extracto y sistema, marcados con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>.</w:t>
      </w: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3F53CD">
        <w:rPr>
          <w:rFonts w:ascii="Arial" w:hAnsi="Arial" w:cs="Arial"/>
          <w:b/>
          <w:sz w:val="18"/>
        </w:rPr>
        <w:t>eliminar</w:t>
      </w:r>
      <w:r>
        <w:rPr>
          <w:rFonts w:ascii="Arial" w:hAnsi="Arial" w:cs="Arial"/>
          <w:sz w:val="18"/>
        </w:rPr>
        <w:t xml:space="preserve"> una relación seleccionada con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>.</w:t>
      </w:r>
    </w:p>
    <w:p w:rsidR="0045788E" w:rsidRDefault="0045788E" w:rsidP="0045788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3F53CD">
        <w:rPr>
          <w:rFonts w:ascii="Arial" w:hAnsi="Arial" w:cs="Arial"/>
          <w:b/>
          <w:sz w:val="18"/>
        </w:rPr>
        <w:t>limpiar</w:t>
      </w:r>
      <w:r>
        <w:rPr>
          <w:rFonts w:ascii="Arial" w:hAnsi="Arial" w:cs="Arial"/>
          <w:sz w:val="18"/>
        </w:rPr>
        <w:t xml:space="preserve"> una selección que no confirmo con el botón del punto nro. 6.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 w:rsidRPr="00323DB0">
        <w:rPr>
          <w:rFonts w:ascii="Arial" w:hAnsi="Arial" w:cs="Arial"/>
          <w:b/>
          <w:sz w:val="20"/>
          <w:szCs w:val="20"/>
        </w:rPr>
        <w:t>Parte inferior de la pantalla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320675</wp:posOffset>
                </wp:positionV>
                <wp:extent cx="342900" cy="228600"/>
                <wp:effectExtent l="5715" t="7620" r="832485" b="259080"/>
                <wp:wrapNone/>
                <wp:docPr id="17" name="Globo: línea doblad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111"/>
                            <a:gd name="adj5" fmla="val 187500"/>
                            <a:gd name="adj6" fmla="val 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" o:spid="_x0000_s1034" type="#_x0000_t48" style="position:absolute;margin-left:15pt;margin-top:25.2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" adj="71400,40500,39120,10800,26400,10800">
                <v:stroke startarrow="block"/>
                <v:textbox>
                  <w:txbxContent>
                    <w:p w:rsidR="0045788E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187325</wp:posOffset>
                </wp:positionV>
                <wp:extent cx="342900" cy="228600"/>
                <wp:effectExtent l="5715" t="7620" r="832485" b="259080"/>
                <wp:wrapNone/>
                <wp:docPr id="16" name="Globo: línea doblad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111"/>
                            <a:gd name="adj5" fmla="val 187500"/>
                            <a:gd name="adj6" fmla="val 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Pr="00323DB0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" o:spid="_x0000_s1035" type="#_x0000_t48" style="position:absolute;margin-left:125.25pt;margin-top:14.7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" adj="71400,40500,39120,10800,26400,10800">
                <v:stroke startarrow="block"/>
                <v:textbox>
                  <w:txbxContent>
                    <w:p w:rsidR="0045788E" w:rsidRPr="00323DB0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w:drawing>
          <wp:inline distT="0" distB="0" distL="0" distR="0">
            <wp:extent cx="6327775" cy="906780"/>
            <wp:effectExtent l="0" t="0" r="0" b="762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Pr="00323DB0" w:rsidRDefault="0045788E" w:rsidP="0045788E">
      <w:pPr>
        <w:numPr>
          <w:ilvl w:val="0"/>
          <w:numId w:val="10"/>
        </w:num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>Link para eliminar información carga desde extractos de determinado rango de fechas.</w:t>
      </w:r>
    </w:p>
    <w:p w:rsidR="0045788E" w:rsidRPr="00323DB0" w:rsidRDefault="0045788E" w:rsidP="0045788E">
      <w:pPr>
        <w:numPr>
          <w:ilvl w:val="0"/>
          <w:numId w:val="10"/>
        </w:num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>Contador de filas y registros seleccionado en cada grilla.</w:t>
      </w:r>
    </w:p>
    <w:p w:rsidR="0045788E" w:rsidRPr="00B412F7" w:rsidRDefault="0045788E" w:rsidP="0045788E">
      <w:pPr>
        <w:numPr>
          <w:ilvl w:val="0"/>
          <w:numId w:val="10"/>
        </w:num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br w:type="page"/>
      </w:r>
      <w:r w:rsidRPr="00B412F7">
        <w:rPr>
          <w:rFonts w:ascii="Arial" w:hAnsi="Arial" w:cs="Arial"/>
          <w:b/>
          <w:sz w:val="18"/>
        </w:rPr>
        <w:lastRenderedPageBreak/>
        <w:t>Como Conciliar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Al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los registros a conciliar, cambian a color celeste para relacionarlos con el botón del punto 1.</w:t>
      </w: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53340</wp:posOffset>
                </wp:positionV>
                <wp:extent cx="342900" cy="228600"/>
                <wp:effectExtent l="9525" t="9525" r="1143000" b="438150"/>
                <wp:wrapNone/>
                <wp:docPr id="15" name="Globo: línea doblad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06111"/>
                            <a:gd name="adj5" fmla="val 266667"/>
                            <a:gd name="adj6" fmla="val 4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" o:spid="_x0000_s1036" type="#_x0000_t48" style="position:absolute;margin-left:191.55pt;margin-top:4.2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" adj="90600,57600,44520,10800,26400,10800">
                <v:stroke startarrow="block"/>
                <v:textbox>
                  <w:txbxContent>
                    <w:p w:rsidR="0045788E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765175</wp:posOffset>
                </wp:positionV>
                <wp:extent cx="342900" cy="228600"/>
                <wp:effectExtent l="5715" t="6985" r="1146810" b="12065"/>
                <wp:wrapNone/>
                <wp:docPr id="14" name="Globo: línea doblad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08519"/>
                            <a:gd name="adj5" fmla="val 25000"/>
                            <a:gd name="adj6" fmla="val 4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5788E" w:rsidRDefault="0045788E" w:rsidP="0045788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" o:spid="_x0000_s1037" type="#_x0000_t48" style="position:absolute;margin-left:138.75pt;margin-top:60.2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" adj="92400,5400,45040,10800,26400,10800">
                <v:stroke startarrow="block"/>
                <v:textbox>
                  <w:txbxContent>
                    <w:p w:rsidR="0045788E" w:rsidRDefault="0045788E" w:rsidP="0045788E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w:drawing>
          <wp:inline distT="0" distB="0" distL="0" distR="0">
            <wp:extent cx="6327775" cy="1440815"/>
            <wp:effectExtent l="0" t="0" r="0" b="698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Al conciliar puede haber diferencia de importes, como muestra el punto 2.</w:t>
      </w: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También la relación puede ser libre de N a N filas.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En esta imagen se puede ver dos registros conciliados tienen un icono verde y con el mismo ID de conciliación (en este ejemplo el 98) se puede ver como se relacionaron.</w:t>
      </w: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5881370" cy="1631315"/>
            <wp:effectExtent l="0" t="0" r="5080" b="698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37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Si el sistema </w:t>
      </w:r>
      <w:proofErr w:type="spellStart"/>
      <w:r>
        <w:rPr>
          <w:rFonts w:ascii="Arial" w:hAnsi="Arial" w:cs="Arial"/>
          <w:sz w:val="18"/>
        </w:rPr>
        <w:t>esta</w:t>
      </w:r>
      <w:proofErr w:type="spellEnd"/>
      <w:r>
        <w:rPr>
          <w:rFonts w:ascii="Arial" w:hAnsi="Arial" w:cs="Arial"/>
          <w:sz w:val="18"/>
        </w:rPr>
        <w:t xml:space="preserve"> configurado para generar asiento, a generar al conciliar como lo hace la antigua pantalla de conciliación bancaria.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Con </w:t>
      </w:r>
      <w:proofErr w:type="spellStart"/>
      <w:r w:rsidRPr="00323DB0">
        <w:rPr>
          <w:rFonts w:ascii="Arial" w:hAnsi="Arial" w:cs="Arial"/>
          <w:b/>
          <w:sz w:val="18"/>
        </w:rPr>
        <w:t>click</w:t>
      </w:r>
      <w:proofErr w:type="spellEnd"/>
      <w:r w:rsidRPr="00323DB0">
        <w:rPr>
          <w:rFonts w:ascii="Arial" w:hAnsi="Arial" w:cs="Arial"/>
          <w:b/>
          <w:sz w:val="18"/>
        </w:rPr>
        <w:t xml:space="preserve"> derecho</w:t>
      </w:r>
      <w:r>
        <w:rPr>
          <w:rFonts w:ascii="Arial" w:hAnsi="Arial" w:cs="Arial"/>
          <w:sz w:val="18"/>
        </w:rPr>
        <w:t xml:space="preserve"> sobre la grilla de extracto, se puede acceder al menú para agregar registros manualmente, editar un registro, eliminar o copiar el contenido a Excel.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Pr="006214B5" w:rsidRDefault="0045788E" w:rsidP="0045788E">
      <w:pPr>
        <w:rPr>
          <w:rFonts w:ascii="Arial" w:hAnsi="Arial" w:cs="Arial"/>
          <w:b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5025390" cy="2260600"/>
            <wp:effectExtent l="0" t="0" r="3810" b="635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9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</w:rPr>
        <w:br w:type="page"/>
      </w:r>
      <w:r w:rsidRPr="006214B5">
        <w:rPr>
          <w:rFonts w:ascii="Arial" w:hAnsi="Arial" w:cs="Arial"/>
          <w:b/>
          <w:sz w:val="18"/>
        </w:rPr>
        <w:lastRenderedPageBreak/>
        <w:t>Importación de Extractos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Con el link de la imagen se abre el recuadro para importar desde Excel el extracto, indicando el rango de fechas a importar, archivo y configuración de columnas y filas.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El rango de fechas se indica por si no se quiere importar toda la información del Excel seleccionado.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Para predefinir la configuración de columnas de cada banco se debe ingresar a la pantalla del menú Tablas\Configuración de este mismo modulo.</w:t>
      </w:r>
    </w:p>
    <w:p w:rsidR="0045788E" w:rsidRDefault="0045788E" w:rsidP="0045788E">
      <w:pPr>
        <w:rPr>
          <w:rFonts w:ascii="Arial" w:hAnsi="Arial" w:cs="Arial"/>
          <w:sz w:val="18"/>
        </w:rPr>
      </w:pPr>
    </w:p>
    <w:p w:rsidR="0045788E" w:rsidRPr="00FD023F" w:rsidRDefault="0045788E" w:rsidP="0045788E">
      <w:pPr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6327775" cy="36652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84E" w:rsidRDefault="00AB684E" w:rsidP="00C44D85">
      <w:bookmarkStart w:id="0" w:name="_GoBack"/>
      <w:bookmarkEnd w:id="0"/>
    </w:p>
    <w:p w:rsidR="00CB75D4" w:rsidRPr="00C44D85" w:rsidRDefault="00CB75D4" w:rsidP="00C44D85"/>
    <w:sectPr w:rsidR="00CB75D4" w:rsidRPr="00C44D85">
      <w:headerReference w:type="default" r:id="rId15"/>
      <w:footerReference w:type="defaul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BF6" w:rsidRDefault="00B44BF6" w:rsidP="005166CB">
      <w:r>
        <w:separator/>
      </w:r>
    </w:p>
  </w:endnote>
  <w:endnote w:type="continuationSeparator" w:id="0">
    <w:p w:rsidR="00B44BF6" w:rsidRDefault="00B44BF6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BF6" w:rsidRDefault="00B44BF6" w:rsidP="005166CB">
      <w:r>
        <w:separator/>
      </w:r>
    </w:p>
  </w:footnote>
  <w:footnote w:type="continuationSeparator" w:id="0">
    <w:p w:rsidR="00B44BF6" w:rsidRDefault="00B44BF6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FF67DD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-397815</wp:posOffset>
          </wp:positionV>
          <wp:extent cx="7615123" cy="846125"/>
          <wp:effectExtent l="0" t="0" r="5080" b="0"/>
          <wp:wrapNone/>
          <wp:docPr id="387" name="Imagen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" name="header fond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5123" cy="846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CA757F7"/>
    <w:multiLevelType w:val="hybridMultilevel"/>
    <w:tmpl w:val="D43483CE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2A496C"/>
    <w:rsid w:val="0045788E"/>
    <w:rsid w:val="00515A95"/>
    <w:rsid w:val="005166CB"/>
    <w:rsid w:val="005316CB"/>
    <w:rsid w:val="006836F3"/>
    <w:rsid w:val="0082378B"/>
    <w:rsid w:val="008B3800"/>
    <w:rsid w:val="00A55582"/>
    <w:rsid w:val="00AB684E"/>
    <w:rsid w:val="00B44BF6"/>
    <w:rsid w:val="00BF4E57"/>
    <w:rsid w:val="00C44D85"/>
    <w:rsid w:val="00C56A81"/>
    <w:rsid w:val="00CB75D4"/>
    <w:rsid w:val="00CF09A1"/>
    <w:rsid w:val="00D76D36"/>
    <w:rsid w:val="00DE11E5"/>
    <w:rsid w:val="00EF1849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04157-ABC9-4A37-A3D7-F74F5876F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2017-04-03T14:24:00Z</dcterms:created>
  <dcterms:modified xsi:type="dcterms:W3CDTF">2017-04-03T14:24:00Z</dcterms:modified>
</cp:coreProperties>
</file>